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43" w:rsidRDefault="008E3043" w:rsidP="008F3881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نرخ ویزیت  پزشکان در بخش</w:t>
      </w:r>
      <w:r w:rsidR="00CB30E2">
        <w:rPr>
          <w:rFonts w:cs="B Titr" w:hint="cs"/>
          <w:rtl/>
        </w:rPr>
        <w:t xml:space="preserve"> سرپایی</w:t>
      </w:r>
      <w:r>
        <w:rPr>
          <w:rFonts w:cs="B Titr" w:hint="cs"/>
          <w:rtl/>
        </w:rPr>
        <w:t xml:space="preserve"> دولتی  (تمام وقت و غیر تمام وقت) در سال 139</w:t>
      </w:r>
      <w:r w:rsidR="008F3881">
        <w:rPr>
          <w:rFonts w:cs="B Titr" w:hint="cs"/>
          <w:rtl/>
        </w:rPr>
        <w:t>7</w:t>
      </w:r>
    </w:p>
    <w:tbl>
      <w:tblPr>
        <w:tblStyle w:val="TableGrid"/>
        <w:bidiVisual/>
        <w:tblW w:w="0" w:type="auto"/>
        <w:tblLook w:val="04A0"/>
      </w:tblPr>
      <w:tblGrid>
        <w:gridCol w:w="2471"/>
        <w:gridCol w:w="2127"/>
        <w:gridCol w:w="1559"/>
        <w:gridCol w:w="1559"/>
        <w:gridCol w:w="1526"/>
      </w:tblGrid>
      <w:tr w:rsidR="008E3043" w:rsidTr="00ED4965"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43" w:rsidRDefault="008E304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ویزیت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43" w:rsidRDefault="008E304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تمام وقت جغرافیایی</w:t>
            </w:r>
            <w:r w:rsidR="00ED4965">
              <w:rPr>
                <w:rFonts w:cs="B Titr" w:hint="cs"/>
                <w:rtl/>
              </w:rPr>
              <w:t>(هیئت علمی و درمانی)</w:t>
            </w:r>
          </w:p>
        </w:tc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43" w:rsidRPr="00C134A8" w:rsidRDefault="008E3043">
            <w:pPr>
              <w:jc w:val="center"/>
              <w:rPr>
                <w:rFonts w:cs="B Titr"/>
                <w:color w:val="FF0000"/>
              </w:rPr>
            </w:pPr>
            <w:r w:rsidRPr="00C134A8">
              <w:rPr>
                <w:rFonts w:cs="B Titr" w:hint="cs"/>
                <w:color w:val="FF0000"/>
                <w:rtl/>
              </w:rPr>
              <w:t>غیر تمام وقت جغرافیایی</w:t>
            </w:r>
          </w:p>
        </w:tc>
      </w:tr>
      <w:tr w:rsidR="00224A81" w:rsidTr="00ED4965">
        <w:tc>
          <w:tcPr>
            <w:tcW w:w="2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پزشک عمومی، دندانپزشک عمومی و </w:t>
            </w:r>
            <w:r>
              <w:rPr>
                <w:rFonts w:cs="B Titr"/>
              </w:rPr>
              <w:t xml:space="preserve">PhD </w:t>
            </w:r>
            <w:r>
              <w:rPr>
                <w:rFonts w:cs="B Titr" w:hint="cs"/>
                <w:rtl/>
              </w:rPr>
              <w:t xml:space="preserve"> پروانه دار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FF574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B55751" w:rsidP="00BC357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826</w:t>
            </w:r>
            <w:r w:rsidR="00224A81">
              <w:rPr>
                <w:rFonts w:cs="B Titr" w:hint="cs"/>
                <w:sz w:val="18"/>
                <w:szCs w:val="18"/>
                <w:rtl/>
              </w:rPr>
              <w:t>00</w:t>
            </w:r>
          </w:p>
        </w:tc>
      </w:tr>
      <w:tr w:rsidR="00224A81" w:rsidTr="00ED4965"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FF574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 w:rsidP="00B5575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  <w:r w:rsidR="00B55751">
              <w:rPr>
                <w:rFonts w:cs="B Titr" w:hint="cs"/>
                <w:sz w:val="18"/>
                <w:szCs w:val="18"/>
                <w:rtl/>
              </w:rPr>
              <w:t>54</w:t>
            </w:r>
            <w:r>
              <w:rPr>
                <w:rFonts w:cs="B Titr" w:hint="cs"/>
                <w:sz w:val="18"/>
                <w:szCs w:val="18"/>
                <w:rtl/>
              </w:rPr>
              <w:t>00</w:t>
            </w:r>
          </w:p>
        </w:tc>
      </w:tr>
      <w:tr w:rsidR="00224A81" w:rsidTr="00C06A21">
        <w:trPr>
          <w:trHeight w:val="425"/>
        </w:trPr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C06A21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مبلغ</w:t>
            </w:r>
            <w:r w:rsidR="00224A81">
              <w:rPr>
                <w:rFonts w:cs="B Titr" w:hint="cs"/>
                <w:sz w:val="18"/>
                <w:szCs w:val="18"/>
                <w:rtl/>
              </w:rPr>
              <w:t xml:space="preserve"> کل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FF574F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4B70F5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مبلغ</w:t>
            </w:r>
            <w:r w:rsidR="00224A81">
              <w:rPr>
                <w:rFonts w:cs="B Titr" w:hint="cs"/>
                <w:sz w:val="18"/>
                <w:szCs w:val="18"/>
                <w:rtl/>
              </w:rPr>
              <w:t xml:space="preserve"> کل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224A81" w:rsidP="00B5575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  <w:r w:rsidR="00B55751">
              <w:rPr>
                <w:rFonts w:cs="B Titr" w:hint="cs"/>
                <w:sz w:val="18"/>
                <w:szCs w:val="18"/>
                <w:rtl/>
              </w:rPr>
              <w:t>8</w:t>
            </w:r>
            <w:r>
              <w:rPr>
                <w:rFonts w:cs="B Titr" w:hint="cs"/>
                <w:sz w:val="18"/>
                <w:szCs w:val="18"/>
                <w:rtl/>
              </w:rPr>
              <w:t>000</w:t>
            </w:r>
          </w:p>
        </w:tc>
      </w:tr>
      <w:tr w:rsidR="00224A81" w:rsidTr="00ED4965">
        <w:tc>
          <w:tcPr>
            <w:tcW w:w="2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 w:rsidP="00E2550D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پزشک متخصص و </w:t>
            </w:r>
            <w:r>
              <w:rPr>
                <w:rFonts w:cs="B Titr"/>
              </w:rPr>
              <w:t>MD-PhD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0067BE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206</w:t>
            </w:r>
            <w:r w:rsidR="003903FC">
              <w:rPr>
                <w:rFonts w:cs="B Titr" w:hint="cs"/>
                <w:sz w:val="18"/>
                <w:szCs w:val="18"/>
                <w:rtl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B5575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102900</w:t>
            </w:r>
          </w:p>
        </w:tc>
      </w:tr>
      <w:tr w:rsidR="00224A81" w:rsidTr="00ED4965"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3903FC" w:rsidP="000067BE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  <w:r w:rsidR="000067BE">
              <w:rPr>
                <w:rFonts w:cs="B Titr" w:hint="cs"/>
                <w:sz w:val="18"/>
                <w:szCs w:val="18"/>
                <w:rtl/>
              </w:rPr>
              <w:t>4</w:t>
            </w:r>
            <w:r>
              <w:rPr>
                <w:rFonts w:cs="B Titr" w:hint="cs"/>
                <w:sz w:val="18"/>
                <w:szCs w:val="18"/>
                <w:rtl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B55751" w:rsidP="00434C8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4410</w:t>
            </w:r>
            <w:r w:rsidR="00C134A8"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</w:tr>
      <w:tr w:rsidR="00224A81" w:rsidTr="00C06A21">
        <w:trPr>
          <w:trHeight w:val="455"/>
        </w:trPr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C06A21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مبلغ کل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3903FC" w:rsidP="000067BE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0067BE">
              <w:rPr>
                <w:rFonts w:cs="B Titr" w:hint="cs"/>
                <w:sz w:val="18"/>
                <w:szCs w:val="18"/>
                <w:rtl/>
              </w:rPr>
              <w:t>50</w:t>
            </w:r>
            <w:r>
              <w:rPr>
                <w:rFonts w:cs="B Titr" w:hint="cs"/>
                <w:sz w:val="18"/>
                <w:szCs w:val="18"/>
                <w:rtl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4B70F5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مبلغ </w:t>
            </w:r>
            <w:r w:rsidR="00224A81">
              <w:rPr>
                <w:rFonts w:cs="B Titr" w:hint="cs"/>
                <w:sz w:val="18"/>
                <w:szCs w:val="18"/>
                <w:rtl/>
              </w:rPr>
              <w:t>کل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B55751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147000</w:t>
            </w:r>
          </w:p>
        </w:tc>
      </w:tr>
      <w:tr w:rsidR="00224A81" w:rsidTr="00ED4965">
        <w:tc>
          <w:tcPr>
            <w:tcW w:w="2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>پزشک فوق تخصص، فلوشیپ و متخصص روانپزشکی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 w:rsidP="009B22B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9B22B7">
              <w:rPr>
                <w:rFonts w:cs="B Titr" w:hint="cs"/>
                <w:sz w:val="18"/>
                <w:szCs w:val="18"/>
                <w:rtl/>
              </w:rPr>
              <w:t>49</w:t>
            </w:r>
            <w:r w:rsidR="007271E0">
              <w:rPr>
                <w:rFonts w:cs="B Titr" w:hint="cs"/>
                <w:sz w:val="18"/>
                <w:szCs w:val="18"/>
                <w:rtl/>
              </w:rPr>
              <w:t>0</w:t>
            </w:r>
            <w:r>
              <w:rPr>
                <w:rFonts w:cs="B Titr" w:hint="cs"/>
                <w:sz w:val="18"/>
                <w:szCs w:val="18"/>
                <w:rtl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667945" w:rsidP="00C134A8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124</w:t>
            </w:r>
            <w:r w:rsidR="0031018C">
              <w:rPr>
                <w:rFonts w:cs="B Titr" w:hint="cs"/>
                <w:sz w:val="18"/>
                <w:szCs w:val="18"/>
                <w:rtl/>
              </w:rPr>
              <w:t>600</w:t>
            </w:r>
          </w:p>
        </w:tc>
      </w:tr>
      <w:tr w:rsidR="00224A81" w:rsidTr="00ED4965"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7271E0" w:rsidP="009B22B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  <w:r w:rsidR="009B22B7">
              <w:rPr>
                <w:rFonts w:cs="B Titr" w:hint="cs"/>
                <w:sz w:val="18"/>
                <w:szCs w:val="18"/>
                <w:rtl/>
              </w:rPr>
              <w:t>3</w:t>
            </w:r>
            <w:r>
              <w:rPr>
                <w:rFonts w:cs="B Titr" w:hint="cs"/>
                <w:sz w:val="18"/>
                <w:szCs w:val="18"/>
                <w:rtl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C134A8" w:rsidP="0066794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  <w:r w:rsidR="00667945">
              <w:rPr>
                <w:rFonts w:cs="B Titr" w:hint="cs"/>
                <w:sz w:val="18"/>
                <w:szCs w:val="18"/>
                <w:rtl/>
              </w:rPr>
              <w:t>34</w:t>
            </w:r>
            <w:r w:rsidR="00224A81">
              <w:rPr>
                <w:rFonts w:cs="B Titr" w:hint="cs"/>
                <w:sz w:val="18"/>
                <w:szCs w:val="18"/>
                <w:rtl/>
              </w:rPr>
              <w:t>00</w:t>
            </w:r>
          </w:p>
        </w:tc>
      </w:tr>
      <w:tr w:rsidR="00224A81" w:rsidTr="00C06A21">
        <w:trPr>
          <w:trHeight w:val="483"/>
        </w:trPr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C06A21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مبلغ کل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9B22B7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4B70F5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مبلغ</w:t>
            </w:r>
            <w:r w:rsidR="00224A81">
              <w:rPr>
                <w:rFonts w:cs="B Titr" w:hint="cs"/>
                <w:sz w:val="18"/>
                <w:szCs w:val="18"/>
                <w:rtl/>
              </w:rPr>
              <w:t xml:space="preserve"> کل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224A81" w:rsidP="0066794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  <w:r w:rsidR="00667945">
              <w:rPr>
                <w:rFonts w:cs="B Titr" w:hint="cs"/>
                <w:sz w:val="18"/>
                <w:szCs w:val="18"/>
                <w:rtl/>
              </w:rPr>
              <w:t>7</w:t>
            </w:r>
            <w:r w:rsidR="00C134A8">
              <w:rPr>
                <w:rFonts w:cs="B Titr" w:hint="cs"/>
                <w:sz w:val="18"/>
                <w:szCs w:val="18"/>
                <w:rtl/>
              </w:rPr>
              <w:t>8</w:t>
            </w:r>
            <w:r>
              <w:rPr>
                <w:rFonts w:cs="B Titr" w:hint="cs"/>
                <w:sz w:val="18"/>
                <w:szCs w:val="18"/>
                <w:rtl/>
              </w:rPr>
              <w:t>000</w:t>
            </w:r>
          </w:p>
        </w:tc>
      </w:tr>
      <w:tr w:rsidR="00224A81" w:rsidTr="00ED4965">
        <w:tc>
          <w:tcPr>
            <w:tcW w:w="2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>پزشکان فوق تخصص روانپزشکی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7271E0" w:rsidP="009B22B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9B22B7">
              <w:rPr>
                <w:rFonts w:cs="B Titr" w:hint="cs"/>
                <w:sz w:val="18"/>
                <w:szCs w:val="18"/>
                <w:rtl/>
              </w:rPr>
              <w:t>970</w:t>
            </w:r>
            <w:r>
              <w:rPr>
                <w:rFonts w:cs="B Titr" w:hint="cs"/>
                <w:sz w:val="18"/>
                <w:szCs w:val="18"/>
                <w:rtl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 w:rsidP="0066794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  <w:r w:rsidR="00C134A8">
              <w:rPr>
                <w:rFonts w:cs="B Titr" w:hint="cs"/>
                <w:sz w:val="18"/>
                <w:szCs w:val="18"/>
                <w:rtl/>
              </w:rPr>
              <w:t>4</w:t>
            </w:r>
            <w:r w:rsidR="00667945">
              <w:rPr>
                <w:rFonts w:cs="B Titr" w:hint="cs"/>
                <w:sz w:val="18"/>
                <w:szCs w:val="18"/>
                <w:rtl/>
              </w:rPr>
              <w:t>84</w:t>
            </w:r>
            <w:r>
              <w:rPr>
                <w:rFonts w:cs="B Titr" w:hint="cs"/>
                <w:sz w:val="18"/>
                <w:szCs w:val="18"/>
                <w:rtl/>
              </w:rPr>
              <w:t>00</w:t>
            </w:r>
          </w:p>
        </w:tc>
      </w:tr>
      <w:tr w:rsidR="00224A81" w:rsidTr="00ED4965"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7271E0" w:rsidP="009B22B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  <w:r w:rsidR="009B22B7">
              <w:rPr>
                <w:rFonts w:cs="B Titr" w:hint="cs"/>
                <w:sz w:val="18"/>
                <w:szCs w:val="18"/>
                <w:rtl/>
              </w:rPr>
              <w:t>4</w:t>
            </w:r>
            <w:r>
              <w:rPr>
                <w:rFonts w:cs="B Titr" w:hint="cs"/>
                <w:sz w:val="18"/>
                <w:szCs w:val="18"/>
                <w:rtl/>
              </w:rPr>
              <w:t>00</w:t>
            </w:r>
            <w:r w:rsidR="00224A81"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C134A8" w:rsidP="0066794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  <w:r w:rsidR="00667945">
              <w:rPr>
                <w:rFonts w:cs="B Titr" w:hint="cs"/>
                <w:sz w:val="18"/>
                <w:szCs w:val="18"/>
                <w:rtl/>
              </w:rPr>
              <w:t>36</w:t>
            </w:r>
            <w:r>
              <w:rPr>
                <w:rFonts w:cs="B Titr" w:hint="cs"/>
                <w:sz w:val="18"/>
                <w:szCs w:val="18"/>
                <w:rtl/>
              </w:rPr>
              <w:t>00</w:t>
            </w:r>
          </w:p>
        </w:tc>
      </w:tr>
      <w:tr w:rsidR="00224A81" w:rsidTr="00C06A21">
        <w:trPr>
          <w:trHeight w:val="471"/>
        </w:trPr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C06A21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مبلغ کل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9B22B7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361</w:t>
            </w:r>
            <w:r w:rsidR="00224A81">
              <w:rPr>
                <w:rFonts w:cs="B Titr" w:hint="cs"/>
                <w:sz w:val="18"/>
                <w:szCs w:val="18"/>
                <w:rtl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4B70F5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مبلغ </w:t>
            </w:r>
            <w:r w:rsidR="00224A81">
              <w:rPr>
                <w:rFonts w:cs="B Titr" w:hint="cs"/>
                <w:sz w:val="18"/>
                <w:szCs w:val="18"/>
                <w:rtl/>
              </w:rPr>
              <w:t>کل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24A81" w:rsidRDefault="00C134A8" w:rsidP="0066794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667945">
              <w:rPr>
                <w:rFonts w:cs="B Titr" w:hint="cs"/>
                <w:sz w:val="18"/>
                <w:szCs w:val="18"/>
                <w:rtl/>
              </w:rPr>
              <w:t>12</w:t>
            </w:r>
            <w:r w:rsidR="00224A81">
              <w:rPr>
                <w:rFonts w:cs="B Titr" w:hint="cs"/>
                <w:sz w:val="18"/>
                <w:szCs w:val="18"/>
                <w:rtl/>
              </w:rPr>
              <w:t>000</w:t>
            </w:r>
          </w:p>
        </w:tc>
      </w:tr>
      <w:tr w:rsidR="00224A81" w:rsidTr="00ED4965">
        <w:tc>
          <w:tcPr>
            <w:tcW w:w="2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81" w:rsidRDefault="00224A81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>کارشناس ارشد پروانه دار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4A81" w:rsidRDefault="00224A8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4A81" w:rsidRDefault="00E23981" w:rsidP="00243AC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224A81" w:rsidTr="00ED4965"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4A81" w:rsidRDefault="00224A8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4A81" w:rsidRDefault="00224A81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4A81" w:rsidRDefault="00E23981" w:rsidP="00243ACF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224A81" w:rsidTr="00C06A21">
        <w:trPr>
          <w:trHeight w:val="459"/>
        </w:trPr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81" w:rsidRDefault="00224A81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24A81" w:rsidRDefault="00C06A21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مبلغ کل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24A81" w:rsidRDefault="00224A81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24A81" w:rsidRDefault="004B70F5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مبلغ </w:t>
            </w:r>
            <w:r w:rsidR="00224A81">
              <w:rPr>
                <w:rFonts w:cs="B Titr" w:hint="cs"/>
                <w:sz w:val="18"/>
                <w:szCs w:val="18"/>
                <w:rtl/>
              </w:rPr>
              <w:t>کل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24A81" w:rsidRDefault="00F51785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101000</w:t>
            </w:r>
          </w:p>
        </w:tc>
      </w:tr>
      <w:tr w:rsidR="00224A81" w:rsidTr="00ED4965">
        <w:tc>
          <w:tcPr>
            <w:tcW w:w="2471" w:type="dxa"/>
            <w:vMerge w:val="restart"/>
            <w:hideMark/>
          </w:tcPr>
          <w:p w:rsidR="00224A81" w:rsidRDefault="00224A81" w:rsidP="00E07AB8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>کارشناس پروانه دار</w:t>
            </w:r>
          </w:p>
        </w:tc>
        <w:tc>
          <w:tcPr>
            <w:tcW w:w="2127" w:type="dxa"/>
            <w:hideMark/>
          </w:tcPr>
          <w:p w:rsidR="00224A81" w:rsidRDefault="00224A81" w:rsidP="00910E1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59" w:type="dxa"/>
            <w:hideMark/>
          </w:tcPr>
          <w:p w:rsidR="00224A81" w:rsidRDefault="00224A81" w:rsidP="00910E13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hideMark/>
          </w:tcPr>
          <w:p w:rsidR="00224A81" w:rsidRDefault="00224A81" w:rsidP="00910E1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سازمان بیمه گر</w:t>
            </w:r>
          </w:p>
        </w:tc>
        <w:tc>
          <w:tcPr>
            <w:tcW w:w="1526" w:type="dxa"/>
            <w:hideMark/>
          </w:tcPr>
          <w:p w:rsidR="00224A81" w:rsidRDefault="00E23981" w:rsidP="009376B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224A81" w:rsidTr="00ED4965">
        <w:tc>
          <w:tcPr>
            <w:tcW w:w="2471" w:type="dxa"/>
            <w:vMerge/>
            <w:hideMark/>
          </w:tcPr>
          <w:p w:rsidR="00224A81" w:rsidRDefault="00224A81" w:rsidP="00910E13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hideMark/>
          </w:tcPr>
          <w:p w:rsidR="00224A81" w:rsidRDefault="00224A81" w:rsidP="00910E1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59" w:type="dxa"/>
            <w:hideMark/>
          </w:tcPr>
          <w:p w:rsidR="00224A81" w:rsidRDefault="00224A81" w:rsidP="00910E13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hideMark/>
          </w:tcPr>
          <w:p w:rsidR="00224A81" w:rsidRDefault="00224A81" w:rsidP="00910E1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سهم بیمه شده</w:t>
            </w:r>
          </w:p>
        </w:tc>
        <w:tc>
          <w:tcPr>
            <w:tcW w:w="1526" w:type="dxa"/>
            <w:hideMark/>
          </w:tcPr>
          <w:p w:rsidR="00224A81" w:rsidRDefault="00E23981" w:rsidP="009376B5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224A81" w:rsidTr="00C06A21">
        <w:trPr>
          <w:trHeight w:val="475"/>
        </w:trPr>
        <w:tc>
          <w:tcPr>
            <w:tcW w:w="2471" w:type="dxa"/>
            <w:vMerge/>
            <w:hideMark/>
          </w:tcPr>
          <w:p w:rsidR="00224A81" w:rsidRDefault="00224A81" w:rsidP="00910E13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hideMark/>
          </w:tcPr>
          <w:p w:rsidR="00224A81" w:rsidRDefault="00C06A21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مبلغ کل</w:t>
            </w:r>
          </w:p>
        </w:tc>
        <w:tc>
          <w:tcPr>
            <w:tcW w:w="1559" w:type="dxa"/>
            <w:shd w:val="clear" w:color="auto" w:fill="FBD4B4" w:themeFill="accent6" w:themeFillTint="66"/>
            <w:hideMark/>
          </w:tcPr>
          <w:p w:rsidR="00224A81" w:rsidRDefault="00224A81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shd w:val="clear" w:color="auto" w:fill="FBD4B4" w:themeFill="accent6" w:themeFillTint="66"/>
            <w:hideMark/>
          </w:tcPr>
          <w:p w:rsidR="00224A81" w:rsidRDefault="004B70F5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مبلغ</w:t>
            </w:r>
            <w:r w:rsidR="00224A81">
              <w:rPr>
                <w:rFonts w:cs="B Titr" w:hint="cs"/>
                <w:sz w:val="18"/>
                <w:szCs w:val="18"/>
                <w:rtl/>
              </w:rPr>
              <w:t xml:space="preserve"> کل</w:t>
            </w:r>
          </w:p>
        </w:tc>
        <w:tc>
          <w:tcPr>
            <w:tcW w:w="1526" w:type="dxa"/>
            <w:shd w:val="clear" w:color="auto" w:fill="FBD4B4" w:themeFill="accent6" w:themeFillTint="66"/>
            <w:hideMark/>
          </w:tcPr>
          <w:p w:rsidR="00224A81" w:rsidRDefault="00FF6887" w:rsidP="00C06A2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82000</w:t>
            </w:r>
          </w:p>
        </w:tc>
      </w:tr>
    </w:tbl>
    <w:p w:rsidR="002E6A9F" w:rsidRDefault="002E6A9F" w:rsidP="002E6A9F">
      <w:pPr>
        <w:rPr>
          <w:rFonts w:cs="B Titr"/>
          <w:rtl/>
        </w:rPr>
      </w:pPr>
      <w:r>
        <w:rPr>
          <w:rFonts w:cs="B Titr" w:hint="cs"/>
          <w:rtl/>
        </w:rPr>
        <w:t>توضیحات:</w:t>
      </w:r>
    </w:p>
    <w:p w:rsidR="002E6A9F" w:rsidRDefault="00E2550D" w:rsidP="00E2550D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 xml:space="preserve"> نرخ ویزیت </w:t>
      </w:r>
      <w:r w:rsidR="002E6A9F">
        <w:rPr>
          <w:rFonts w:cs="B Titr" w:hint="cs"/>
          <w:rtl/>
        </w:rPr>
        <w:t>دندانپزشکان م</w:t>
      </w:r>
      <w:r>
        <w:rPr>
          <w:rFonts w:cs="B Titr" w:hint="cs"/>
          <w:rtl/>
        </w:rPr>
        <w:t xml:space="preserve">تخصص برابر نرخ ویزیت </w:t>
      </w:r>
      <w:r w:rsidRPr="00C640B1">
        <w:rPr>
          <w:rFonts w:cs="B Titr" w:hint="cs"/>
          <w:u w:val="single"/>
          <w:rtl/>
        </w:rPr>
        <w:t>پزشکان متخصص غیر تمام وقت</w:t>
      </w:r>
      <w:r>
        <w:rPr>
          <w:rFonts w:cs="B Titr" w:hint="cs"/>
          <w:rtl/>
        </w:rPr>
        <w:t xml:space="preserve">  می باشد</w:t>
      </w:r>
      <w:r w:rsidR="002E6A9F">
        <w:rPr>
          <w:rFonts w:cs="B Titr" w:hint="cs"/>
          <w:rtl/>
        </w:rPr>
        <w:t>.</w:t>
      </w:r>
    </w:p>
    <w:p w:rsidR="00E2550D" w:rsidRPr="002E6A9F" w:rsidRDefault="00E2550D" w:rsidP="00E2550D">
      <w:pPr>
        <w:pStyle w:val="ListParagraph"/>
        <w:numPr>
          <w:ilvl w:val="0"/>
          <w:numId w:val="1"/>
        </w:numPr>
        <w:rPr>
          <w:rFonts w:cs="B Titr"/>
          <w:rtl/>
        </w:rPr>
      </w:pPr>
      <w:r>
        <w:rPr>
          <w:rFonts w:cs="B Titr" w:hint="cs"/>
          <w:rtl/>
        </w:rPr>
        <w:t>سهم سازمان بیمه کارشناسان ارشد و کارشناس</w:t>
      </w:r>
      <w:r w:rsidR="00A63B40">
        <w:rPr>
          <w:rFonts w:cs="B Titr" w:hint="cs"/>
          <w:rtl/>
        </w:rPr>
        <w:t xml:space="preserve"> پروانه دار </w:t>
      </w:r>
      <w:r>
        <w:rPr>
          <w:rFonts w:cs="B Titr" w:hint="cs"/>
          <w:rtl/>
        </w:rPr>
        <w:t xml:space="preserve"> بر اساس توافق با سازمان مربوطه می باشد.</w:t>
      </w:r>
      <w:r w:rsidR="00A63B40">
        <w:rPr>
          <w:rFonts w:cs="B Titr" w:hint="cs"/>
          <w:rtl/>
        </w:rPr>
        <w:t>در غیر اینصورت آزاد محاسبه گردد.</w:t>
      </w:r>
    </w:p>
    <w:p w:rsidR="008E3043" w:rsidRDefault="008E3043" w:rsidP="008E3043">
      <w:pPr>
        <w:rPr>
          <w:rFonts w:cs="B Titr"/>
          <w:rtl/>
        </w:rPr>
      </w:pPr>
    </w:p>
    <w:p w:rsidR="008E3043" w:rsidRDefault="008E3043" w:rsidP="008E3043">
      <w:pPr>
        <w:jc w:val="center"/>
        <w:rPr>
          <w:rFonts w:cs="B Titr"/>
          <w:rtl/>
        </w:rPr>
      </w:pPr>
      <w:r>
        <w:rPr>
          <w:rFonts w:cs="B Titr" w:hint="cs"/>
          <w:rtl/>
        </w:rPr>
        <w:t>معاونت درمان دانشگاه علوم پزشکی لرستان</w:t>
      </w:r>
    </w:p>
    <w:p w:rsidR="00C62A96" w:rsidRDefault="00C62A96"/>
    <w:sectPr w:rsidR="00C62A96" w:rsidSect="009101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4890"/>
    <w:multiLevelType w:val="hybridMultilevel"/>
    <w:tmpl w:val="90FA2D14"/>
    <w:lvl w:ilvl="0" w:tplc="8B78E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043"/>
    <w:rsid w:val="000067BE"/>
    <w:rsid w:val="00207CAA"/>
    <w:rsid w:val="00224A81"/>
    <w:rsid w:val="00243ACF"/>
    <w:rsid w:val="002E6A9F"/>
    <w:rsid w:val="0031018C"/>
    <w:rsid w:val="003903FC"/>
    <w:rsid w:val="00434C85"/>
    <w:rsid w:val="004B70F5"/>
    <w:rsid w:val="00523E60"/>
    <w:rsid w:val="00667945"/>
    <w:rsid w:val="007271E0"/>
    <w:rsid w:val="007E720E"/>
    <w:rsid w:val="008E3043"/>
    <w:rsid w:val="008F3881"/>
    <w:rsid w:val="009101EF"/>
    <w:rsid w:val="009376B5"/>
    <w:rsid w:val="009B22B7"/>
    <w:rsid w:val="00A63B40"/>
    <w:rsid w:val="00A91B9A"/>
    <w:rsid w:val="00B55751"/>
    <w:rsid w:val="00BB1FD9"/>
    <w:rsid w:val="00C06A21"/>
    <w:rsid w:val="00C134A8"/>
    <w:rsid w:val="00C62A96"/>
    <w:rsid w:val="00C640B1"/>
    <w:rsid w:val="00CB30E2"/>
    <w:rsid w:val="00D5164C"/>
    <w:rsid w:val="00E07AB8"/>
    <w:rsid w:val="00E23981"/>
    <w:rsid w:val="00E2550D"/>
    <w:rsid w:val="00ED4965"/>
    <w:rsid w:val="00F51785"/>
    <w:rsid w:val="00FE4704"/>
    <w:rsid w:val="00FF574F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beiranvand</dc:creator>
  <cp:lastModifiedBy>beyranvand</cp:lastModifiedBy>
  <cp:revision>28</cp:revision>
  <dcterms:created xsi:type="dcterms:W3CDTF">2016-06-12T04:01:00Z</dcterms:created>
  <dcterms:modified xsi:type="dcterms:W3CDTF">2018-05-06T03:31:00Z</dcterms:modified>
</cp:coreProperties>
</file>